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B5548" w14:textId="7A3CEBE1" w:rsidR="00844C1B" w:rsidRPr="00844C1B" w:rsidRDefault="00844C1B" w:rsidP="00844C1B">
      <w:pPr>
        <w:jc w:val="right"/>
        <w:rPr>
          <w:sz w:val="22"/>
          <w:lang w:eastAsia="ar-SA"/>
        </w:rPr>
      </w:pPr>
      <w:bookmarkStart w:id="0" w:name="_Hlk48555644"/>
      <w:bookmarkStart w:id="1" w:name="_GoBack"/>
      <w:bookmarkEnd w:id="1"/>
      <w:r w:rsidRPr="00844C1B">
        <w:rPr>
          <w:sz w:val="22"/>
          <w:lang w:eastAsia="ar-SA"/>
        </w:rPr>
        <w:t xml:space="preserve">Приложение № </w:t>
      </w:r>
      <w:r w:rsidR="00C36D1C">
        <w:rPr>
          <w:sz w:val="22"/>
          <w:lang w:eastAsia="ar-SA"/>
        </w:rPr>
        <w:t>4</w:t>
      </w:r>
    </w:p>
    <w:p w14:paraId="2FA385F8" w14:textId="76AE266D" w:rsidR="00844C1B" w:rsidRPr="00844C1B" w:rsidRDefault="00844C1B" w:rsidP="00844C1B">
      <w:pPr>
        <w:jc w:val="right"/>
        <w:rPr>
          <w:sz w:val="22"/>
          <w:lang w:eastAsia="ar-SA"/>
        </w:rPr>
      </w:pPr>
      <w:r w:rsidRPr="00844C1B">
        <w:rPr>
          <w:sz w:val="22"/>
          <w:lang w:eastAsia="ar-SA"/>
        </w:rPr>
        <w:t xml:space="preserve">к Дополнительному соглашению № </w:t>
      </w:r>
      <w:r>
        <w:rPr>
          <w:sz w:val="22"/>
          <w:lang w:eastAsia="ar-SA"/>
        </w:rPr>
        <w:t>5</w:t>
      </w:r>
      <w:r w:rsidR="00100754">
        <w:rPr>
          <w:sz w:val="22"/>
          <w:lang w:eastAsia="ar-SA"/>
        </w:rPr>
        <w:t xml:space="preserve"> от «</w:t>
      </w:r>
      <w:r w:rsidR="00100754">
        <w:rPr>
          <w:sz w:val="22"/>
          <w:u w:val="single"/>
          <w:lang w:eastAsia="ar-SA"/>
        </w:rPr>
        <w:t>18</w:t>
      </w:r>
      <w:r w:rsidRPr="00844C1B">
        <w:rPr>
          <w:sz w:val="22"/>
          <w:lang w:eastAsia="ar-SA"/>
        </w:rPr>
        <w:t xml:space="preserve">» </w:t>
      </w:r>
      <w:r w:rsidR="00100754">
        <w:rPr>
          <w:sz w:val="22"/>
          <w:u w:val="single"/>
          <w:lang w:eastAsia="ar-SA"/>
        </w:rPr>
        <w:t>декабря</w:t>
      </w:r>
      <w:r w:rsidRPr="00844C1B">
        <w:rPr>
          <w:sz w:val="22"/>
          <w:lang w:eastAsia="ar-SA"/>
        </w:rPr>
        <w:t xml:space="preserve"> 2023 года</w:t>
      </w:r>
    </w:p>
    <w:p w14:paraId="711235F2" w14:textId="77777777" w:rsidR="00844C1B" w:rsidRDefault="00844C1B" w:rsidP="00807CE8">
      <w:pPr>
        <w:jc w:val="right"/>
        <w:rPr>
          <w:sz w:val="22"/>
          <w:lang w:eastAsia="ar-SA"/>
        </w:rPr>
      </w:pPr>
    </w:p>
    <w:p w14:paraId="0BC14C96" w14:textId="77777777" w:rsidR="00844C1B" w:rsidRDefault="00844C1B" w:rsidP="00807CE8">
      <w:pPr>
        <w:jc w:val="right"/>
        <w:rPr>
          <w:sz w:val="22"/>
          <w:lang w:eastAsia="ar-SA"/>
        </w:rPr>
      </w:pPr>
    </w:p>
    <w:p w14:paraId="5CE2E877" w14:textId="5EB08F53" w:rsidR="00807CE8" w:rsidRPr="007E3D9F" w:rsidRDefault="00844C1B" w:rsidP="00807CE8">
      <w:pPr>
        <w:jc w:val="right"/>
        <w:rPr>
          <w:sz w:val="22"/>
          <w:lang w:eastAsia="ar-SA"/>
        </w:rPr>
      </w:pPr>
      <w:r>
        <w:rPr>
          <w:sz w:val="22"/>
          <w:lang w:eastAsia="ar-SA"/>
        </w:rPr>
        <w:t>«</w:t>
      </w:r>
      <w:r w:rsidR="00807CE8" w:rsidRPr="007E3D9F">
        <w:rPr>
          <w:sz w:val="22"/>
          <w:lang w:eastAsia="ar-SA"/>
        </w:rPr>
        <w:t>Приложение №</w:t>
      </w:r>
      <w:r w:rsidR="00807CE8">
        <w:rPr>
          <w:sz w:val="22"/>
          <w:lang w:eastAsia="ar-SA"/>
        </w:rPr>
        <w:t xml:space="preserve"> </w:t>
      </w:r>
      <w:r w:rsidR="004F480E">
        <w:rPr>
          <w:sz w:val="22"/>
          <w:lang w:eastAsia="ar-SA"/>
        </w:rPr>
        <w:t>20</w:t>
      </w:r>
    </w:p>
    <w:p w14:paraId="07FD145F" w14:textId="77777777" w:rsidR="00807CE8" w:rsidRDefault="00807CE8" w:rsidP="00807CE8">
      <w:pPr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7E3D9F">
        <w:rPr>
          <w:sz w:val="22"/>
          <w:lang w:eastAsia="ar-SA"/>
        </w:rPr>
        <w:t xml:space="preserve">к </w:t>
      </w:r>
      <w:r>
        <w:rPr>
          <w:sz w:val="22"/>
          <w:lang w:eastAsia="ar-SA"/>
        </w:rPr>
        <w:t>Приложению №4 «</w:t>
      </w:r>
      <w:r w:rsidRPr="008D458F">
        <w:rPr>
          <w:bCs/>
          <w:sz w:val="24"/>
          <w:szCs w:val="24"/>
        </w:rPr>
        <w:t xml:space="preserve">Перечень документов/сведений, являющихся результатом предоставления государственных </w:t>
      </w:r>
      <w:r>
        <w:rPr>
          <w:bCs/>
          <w:sz w:val="24"/>
          <w:szCs w:val="24"/>
        </w:rPr>
        <w:br/>
      </w:r>
      <w:r w:rsidRPr="008D458F">
        <w:rPr>
          <w:bCs/>
          <w:sz w:val="24"/>
          <w:szCs w:val="24"/>
        </w:rPr>
        <w:t>и иных услуг, передаваемых (направляемых) в соответствии с настоящим Соглашением</w:t>
      </w:r>
      <w:r>
        <w:rPr>
          <w:bCs/>
          <w:sz w:val="24"/>
          <w:szCs w:val="24"/>
        </w:rPr>
        <w:t>»</w:t>
      </w:r>
      <w:bookmarkEnd w:id="0"/>
    </w:p>
    <w:p w14:paraId="13032CA6" w14:textId="77777777" w:rsidR="00807CE8" w:rsidRDefault="00807CE8" w:rsidP="00807CE8">
      <w:pPr>
        <w:jc w:val="right"/>
        <w:rPr>
          <w:rFonts w:eastAsia="Calibri"/>
          <w:color w:val="auto"/>
          <w:sz w:val="24"/>
          <w:szCs w:val="24"/>
          <w:lang w:eastAsia="en-US"/>
        </w:rPr>
      </w:pPr>
    </w:p>
    <w:p w14:paraId="7BD48F41" w14:textId="77777777" w:rsidR="00807CE8" w:rsidRDefault="00807CE8" w:rsidP="00807CE8">
      <w:pPr>
        <w:jc w:val="right"/>
        <w:rPr>
          <w:rFonts w:eastAsia="Calibri"/>
          <w:color w:val="auto"/>
          <w:sz w:val="24"/>
          <w:szCs w:val="24"/>
          <w:lang w:eastAsia="en-US"/>
        </w:rPr>
      </w:pPr>
    </w:p>
    <w:p w14:paraId="24889E3C" w14:textId="77777777" w:rsidR="00807CE8" w:rsidRPr="00E046B8" w:rsidRDefault="00807CE8" w:rsidP="00807CE8">
      <w:pPr>
        <w:widowControl w:val="0"/>
        <w:autoSpaceDE w:val="0"/>
        <w:autoSpaceDN w:val="0"/>
        <w:adjustRightInd w:val="0"/>
        <w:spacing w:after="0" w:line="274" w:lineRule="atLeast"/>
        <w:ind w:left="0" w:firstLine="0"/>
        <w:jc w:val="center"/>
        <w:rPr>
          <w:b/>
          <w:bCs/>
          <w:color w:val="auto"/>
          <w:szCs w:val="28"/>
        </w:rPr>
      </w:pPr>
      <w:r w:rsidRPr="00E046B8">
        <w:rPr>
          <w:b/>
          <w:bCs/>
          <w:color w:val="auto"/>
          <w:szCs w:val="28"/>
        </w:rPr>
        <w:t xml:space="preserve">Порядок действий </w:t>
      </w:r>
    </w:p>
    <w:p w14:paraId="282B33BF" w14:textId="59FA7037" w:rsidR="00807CE8" w:rsidRPr="00E046B8" w:rsidRDefault="00807CE8" w:rsidP="00807CE8">
      <w:pPr>
        <w:widowControl w:val="0"/>
        <w:autoSpaceDE w:val="0"/>
        <w:autoSpaceDN w:val="0"/>
        <w:adjustRightInd w:val="0"/>
        <w:spacing w:after="0" w:line="274" w:lineRule="atLeast"/>
        <w:ind w:left="0" w:firstLine="0"/>
        <w:jc w:val="center"/>
        <w:rPr>
          <w:b/>
          <w:bCs/>
          <w:color w:val="auto"/>
          <w:szCs w:val="28"/>
        </w:rPr>
      </w:pPr>
      <w:r w:rsidRPr="00E046B8">
        <w:rPr>
          <w:b/>
          <w:bCs/>
          <w:color w:val="auto"/>
          <w:szCs w:val="28"/>
        </w:rPr>
        <w:t xml:space="preserve">при осуществлении процедуры по приему </w:t>
      </w:r>
      <w:r w:rsidR="00C36D1C" w:rsidRPr="00C36D1C">
        <w:rPr>
          <w:b/>
          <w:bCs/>
          <w:color w:val="auto"/>
          <w:szCs w:val="28"/>
        </w:rPr>
        <w:t xml:space="preserve">заявления налогоплательщика - физического лица о прекращении </w:t>
      </w:r>
      <w:r w:rsidR="004F480E" w:rsidRPr="004F480E">
        <w:rPr>
          <w:b/>
          <w:bCs/>
          <w:szCs w:val="28"/>
        </w:rPr>
        <w:t>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прекращен</w:t>
      </w:r>
    </w:p>
    <w:p w14:paraId="1C6CF8F6" w14:textId="77777777" w:rsidR="00807CE8" w:rsidRPr="00484654" w:rsidRDefault="00807CE8" w:rsidP="00807CE8">
      <w:pPr>
        <w:widowControl w:val="0"/>
        <w:autoSpaceDE w:val="0"/>
        <w:autoSpaceDN w:val="0"/>
        <w:adjustRightInd w:val="0"/>
        <w:spacing w:after="0" w:line="274" w:lineRule="atLeast"/>
        <w:ind w:left="0" w:firstLine="0"/>
        <w:jc w:val="center"/>
        <w:rPr>
          <w:b/>
          <w:bCs/>
          <w:color w:val="auto"/>
          <w:sz w:val="26"/>
          <w:szCs w:val="26"/>
        </w:rPr>
      </w:pPr>
    </w:p>
    <w:p w14:paraId="1B97AF4A" w14:textId="77777777" w:rsidR="00807CE8" w:rsidRPr="00E046B8" w:rsidRDefault="00807CE8" w:rsidP="00807CE8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E046B8">
        <w:rPr>
          <w:color w:val="auto"/>
          <w:szCs w:val="28"/>
        </w:rPr>
        <w:t>Нормативно-правовые акты, регламентирующие порядок предоставления услуги:</w:t>
      </w:r>
    </w:p>
    <w:p w14:paraId="252C6D05" w14:textId="0AA3BA32" w:rsidR="00807CE8" w:rsidRPr="00E046B8" w:rsidRDefault="00807CE8" w:rsidP="00252AE3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 w:rsidRPr="00E046B8">
        <w:rPr>
          <w:color w:val="auto"/>
          <w:szCs w:val="28"/>
        </w:rPr>
        <w:t xml:space="preserve">- </w:t>
      </w:r>
      <w:r w:rsidR="002520E6">
        <w:rPr>
          <w:color w:val="auto"/>
          <w:szCs w:val="28"/>
        </w:rPr>
        <w:t xml:space="preserve">абзац восьмой </w:t>
      </w:r>
      <w:r w:rsidR="00B95086" w:rsidRPr="0047721D">
        <w:rPr>
          <w:szCs w:val="28"/>
        </w:rPr>
        <w:t>п</w:t>
      </w:r>
      <w:r w:rsidR="00252AE3">
        <w:rPr>
          <w:szCs w:val="28"/>
        </w:rPr>
        <w:t xml:space="preserve">ункт </w:t>
      </w:r>
      <w:r w:rsidR="004F480E">
        <w:rPr>
          <w:szCs w:val="28"/>
        </w:rPr>
        <w:t>3.5</w:t>
      </w:r>
      <w:r w:rsidR="00B95086" w:rsidRPr="0047721D">
        <w:rPr>
          <w:szCs w:val="28"/>
        </w:rPr>
        <w:t xml:space="preserve"> ст</w:t>
      </w:r>
      <w:r w:rsidR="00252AE3">
        <w:rPr>
          <w:szCs w:val="28"/>
        </w:rPr>
        <w:t xml:space="preserve">атьи </w:t>
      </w:r>
      <w:r w:rsidR="004F480E" w:rsidRPr="004F480E">
        <w:rPr>
          <w:szCs w:val="28"/>
        </w:rPr>
        <w:t>362</w:t>
      </w:r>
      <w:r w:rsidR="00B95086" w:rsidRPr="0047721D">
        <w:rPr>
          <w:szCs w:val="28"/>
        </w:rPr>
        <w:t xml:space="preserve"> Налогового кодекса Российской Федерации</w:t>
      </w:r>
      <w:r w:rsidRPr="00E046B8">
        <w:rPr>
          <w:color w:val="auto"/>
          <w:szCs w:val="28"/>
        </w:rPr>
        <w:t>;</w:t>
      </w:r>
    </w:p>
    <w:p w14:paraId="41B73942" w14:textId="50882E38" w:rsidR="00807CE8" w:rsidRDefault="00807CE8" w:rsidP="00252AE3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proofErr w:type="gramStart"/>
      <w:r>
        <w:rPr>
          <w:color w:val="auto"/>
          <w:szCs w:val="28"/>
        </w:rPr>
        <w:t xml:space="preserve">- </w:t>
      </w:r>
      <w:r w:rsidR="004F480E" w:rsidRPr="004F480E">
        <w:rPr>
          <w:color w:val="auto"/>
          <w:szCs w:val="28"/>
        </w:rPr>
        <w:t>Приказ ФНС России от 11.08.2023 № СД-7-21/534@ «Об утверждении формы заявления о прекращении 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прекращен, порядка ее заполнения и формата представления указанного заявления в электронной форме, форм уведомления</w:t>
      </w:r>
      <w:proofErr w:type="gramEnd"/>
      <w:r w:rsidR="004F480E" w:rsidRPr="004F480E">
        <w:rPr>
          <w:color w:val="auto"/>
          <w:szCs w:val="28"/>
        </w:rPr>
        <w:t xml:space="preserve"> о прекращении исчисления транспортного налога (авансового платежа по налогу) в отношении транспортного средства, находящегося в розыске, или транспортного средства, розыск которого прекращен, сообщения об отсутствии основания для прекращения исчисления транспортного налога (авансового платежа по налогу) в отношении указанных транспортных средств»</w:t>
      </w:r>
      <w:r>
        <w:rPr>
          <w:color w:val="auto"/>
          <w:szCs w:val="28"/>
        </w:rPr>
        <w:t>;</w:t>
      </w:r>
    </w:p>
    <w:p w14:paraId="2D1C68C7" w14:textId="77777777" w:rsidR="00807CE8" w:rsidRPr="00E046B8" w:rsidRDefault="00807CE8" w:rsidP="00252AE3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 w:rsidRPr="00E046B8">
        <w:rPr>
          <w:color w:val="auto"/>
          <w:szCs w:val="28"/>
        </w:rPr>
        <w:t>- иные нормативно-правовые акты, регламентирующие оказание услуги.</w:t>
      </w:r>
    </w:p>
    <w:p w14:paraId="35EC5EEE" w14:textId="460D8A12" w:rsidR="00807CE8" w:rsidRDefault="00807CE8" w:rsidP="00807CE8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proofErr w:type="gramStart"/>
      <w:r w:rsidRPr="002351A5">
        <w:rPr>
          <w:color w:val="auto"/>
          <w:szCs w:val="28"/>
        </w:rPr>
        <w:lastRenderedPageBreak/>
        <w:t xml:space="preserve">Предоставление услуги по приему заявления </w:t>
      </w:r>
      <w:r w:rsidRPr="002351A5">
        <w:rPr>
          <w:szCs w:val="28"/>
        </w:rPr>
        <w:t xml:space="preserve">о </w:t>
      </w:r>
      <w:r w:rsidR="002F0D2D" w:rsidRPr="002F0D2D">
        <w:rPr>
          <w:color w:val="auto"/>
          <w:szCs w:val="28"/>
        </w:rPr>
        <w:t>прекращении 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транспортного средства, находившегося в розыске в связи с его угоном (хищением), розыск которого прекращен</w:t>
      </w:r>
      <w:r w:rsidR="00B95086">
        <w:rPr>
          <w:color w:val="auto"/>
          <w:szCs w:val="28"/>
        </w:rPr>
        <w:t xml:space="preserve"> </w:t>
      </w:r>
      <w:r w:rsidRPr="002351A5">
        <w:rPr>
          <w:szCs w:val="28"/>
        </w:rPr>
        <w:t>(далее – заявления) осуществляется по принципу «одного окна», в соответствии с которым предоставление услуги осуществляется налоговыми органами после однократного обращения</w:t>
      </w:r>
      <w:proofErr w:type="gramEnd"/>
      <w:r w:rsidRPr="002351A5">
        <w:rPr>
          <w:szCs w:val="28"/>
        </w:rPr>
        <w:t xml:space="preserve"> заявителя в МФЦ с заявлением. Взаимодействие МФЦ с налоговым органом, предоставляющим указанную услугу, осуществляется без участия заявителя.</w:t>
      </w:r>
    </w:p>
    <w:p w14:paraId="4802929F" w14:textId="77777777" w:rsidR="00807CE8" w:rsidRPr="00B338E6" w:rsidRDefault="00807CE8" w:rsidP="00252AE3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  <w:r w:rsidRPr="00B338E6">
        <w:rPr>
          <w:szCs w:val="28"/>
        </w:rPr>
        <w:t>Государственная услуга оказывается в электронном виде с использованием ГИС СО «МФЦ», в том числе посредством</w:t>
      </w:r>
      <w:r>
        <w:rPr>
          <w:szCs w:val="28"/>
        </w:rPr>
        <w:t xml:space="preserve"> СМЭВ</w:t>
      </w:r>
      <w:r w:rsidRPr="00B338E6">
        <w:rPr>
          <w:szCs w:val="28"/>
        </w:rPr>
        <w:t>.</w:t>
      </w:r>
    </w:p>
    <w:p w14:paraId="25BFC683" w14:textId="77777777" w:rsidR="00807CE8" w:rsidRPr="002351A5" w:rsidRDefault="00807CE8" w:rsidP="00807CE8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2351A5">
        <w:rPr>
          <w:color w:val="auto"/>
          <w:szCs w:val="28"/>
        </w:rPr>
        <w:t xml:space="preserve"> Заявителем являются налогоплательщики - физические лица или их уполномоченные (законные) представители. </w:t>
      </w:r>
    </w:p>
    <w:p w14:paraId="492F66E2" w14:textId="78E4A86C" w:rsidR="00807CE8" w:rsidRPr="002F20B2" w:rsidRDefault="00807CE8" w:rsidP="00807CE8">
      <w:pPr>
        <w:pStyle w:val="a3"/>
        <w:spacing w:after="0" w:line="360" w:lineRule="auto"/>
        <w:ind w:left="0" w:firstLine="851"/>
        <w:rPr>
          <w:color w:val="auto"/>
          <w:szCs w:val="28"/>
        </w:rPr>
      </w:pPr>
      <w:r w:rsidRPr="002F20B2">
        <w:rPr>
          <w:color w:val="auto"/>
          <w:szCs w:val="28"/>
        </w:rPr>
        <w:t>Заявление может представляться в налоговый орган по месту жительства или по месту нахождения объекта налогообложения, указанного в Заявлении.</w:t>
      </w:r>
    </w:p>
    <w:p w14:paraId="3A8AB708" w14:textId="77777777" w:rsidR="00807CE8" w:rsidRPr="00E046B8" w:rsidRDefault="00807CE8" w:rsidP="00807CE8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E046B8">
        <w:rPr>
          <w:color w:val="auto"/>
          <w:szCs w:val="28"/>
        </w:rPr>
        <w:t>Государственная услуга предоставляется без взимания государственной пошлины или иной платы.</w:t>
      </w:r>
    </w:p>
    <w:p w14:paraId="769C79F5" w14:textId="77777777" w:rsidR="00807CE8" w:rsidRPr="00E046B8" w:rsidRDefault="00807CE8" w:rsidP="00807CE8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E046B8">
        <w:rPr>
          <w:color w:val="auto"/>
          <w:szCs w:val="28"/>
        </w:rPr>
        <w:t xml:space="preserve">Перечень документов, предоставляемых заявителем: </w:t>
      </w:r>
    </w:p>
    <w:p w14:paraId="6BFF93DA" w14:textId="55339461" w:rsidR="00807CE8" w:rsidRPr="00252AE3" w:rsidRDefault="00252AE3" w:rsidP="002F20B2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807CE8" w:rsidRPr="00252AE3">
        <w:rPr>
          <w:color w:val="auto"/>
          <w:szCs w:val="28"/>
        </w:rPr>
        <w:t xml:space="preserve">заявление </w:t>
      </w:r>
      <w:r w:rsidR="002F20B2" w:rsidRPr="002F20B2">
        <w:rPr>
          <w:color w:val="auto"/>
          <w:szCs w:val="28"/>
        </w:rPr>
        <w:t xml:space="preserve"> о прекращении исчисления транспортного налога (авансового</w:t>
      </w:r>
      <w:r w:rsidR="002F20B2">
        <w:rPr>
          <w:color w:val="auto"/>
          <w:szCs w:val="28"/>
        </w:rPr>
        <w:t xml:space="preserve"> </w:t>
      </w:r>
      <w:r w:rsidR="002F20B2" w:rsidRPr="002F20B2">
        <w:rPr>
          <w:color w:val="auto"/>
          <w:szCs w:val="28"/>
        </w:rPr>
        <w:t>платежа по налогу) в отношении транспортного средства, находящегося</w:t>
      </w:r>
      <w:r w:rsidR="002F20B2">
        <w:rPr>
          <w:color w:val="auto"/>
          <w:szCs w:val="28"/>
        </w:rPr>
        <w:t xml:space="preserve"> </w:t>
      </w:r>
      <w:r w:rsidR="002F20B2" w:rsidRPr="002F20B2">
        <w:rPr>
          <w:color w:val="auto"/>
          <w:szCs w:val="28"/>
        </w:rPr>
        <w:t>в розыске в связи с его угоном (хищением), транспортного средства,</w:t>
      </w:r>
      <w:r w:rsidR="002F20B2">
        <w:rPr>
          <w:color w:val="auto"/>
          <w:szCs w:val="28"/>
        </w:rPr>
        <w:t xml:space="preserve"> </w:t>
      </w:r>
      <w:r w:rsidR="002F20B2" w:rsidRPr="002F20B2">
        <w:rPr>
          <w:color w:val="auto"/>
          <w:szCs w:val="28"/>
        </w:rPr>
        <w:t xml:space="preserve">находившегося в розыске в связи с его угоном (хищением), розыск которого прекращен </w:t>
      </w:r>
      <w:proofErr w:type="gramStart"/>
      <w:r w:rsidR="00807CE8" w:rsidRPr="00252AE3">
        <w:rPr>
          <w:color w:val="auto"/>
          <w:szCs w:val="28"/>
        </w:rPr>
        <w:t>(</w:t>
      </w:r>
      <w:r w:rsidR="002F0D2D" w:rsidRPr="002F0D2D">
        <w:rPr>
          <w:color w:val="auto"/>
          <w:szCs w:val="28"/>
        </w:rPr>
        <w:t xml:space="preserve"> </w:t>
      </w:r>
      <w:proofErr w:type="gramEnd"/>
      <w:r w:rsidR="002F0D2D" w:rsidRPr="002F0D2D">
        <w:rPr>
          <w:color w:val="auto"/>
          <w:szCs w:val="28"/>
        </w:rPr>
        <w:t>Форма по КНД 1150136</w:t>
      </w:r>
      <w:r w:rsidR="00807CE8" w:rsidRPr="00252AE3">
        <w:rPr>
          <w:color w:val="auto"/>
          <w:szCs w:val="28"/>
        </w:rPr>
        <w:t xml:space="preserve">, утверждена </w:t>
      </w:r>
      <w:r w:rsidR="00B95086" w:rsidRPr="00252AE3">
        <w:rPr>
          <w:color w:val="auto"/>
          <w:szCs w:val="28"/>
        </w:rPr>
        <w:t>Приказ</w:t>
      </w:r>
      <w:r w:rsidR="00E045A6" w:rsidRPr="00252AE3">
        <w:rPr>
          <w:color w:val="auto"/>
          <w:szCs w:val="28"/>
        </w:rPr>
        <w:t>ом</w:t>
      </w:r>
      <w:r w:rsidR="00B95086" w:rsidRPr="00252AE3">
        <w:rPr>
          <w:color w:val="auto"/>
          <w:szCs w:val="28"/>
        </w:rPr>
        <w:t xml:space="preserve"> ФНС России </w:t>
      </w:r>
      <w:r w:rsidR="002F0D2D" w:rsidRPr="002F0D2D">
        <w:rPr>
          <w:color w:val="auto"/>
          <w:szCs w:val="28"/>
        </w:rPr>
        <w:t xml:space="preserve">от 11.08.2023 № СД-7-21/534@ </w:t>
      </w:r>
      <w:r w:rsidR="00111A8F">
        <w:rPr>
          <w:color w:val="auto"/>
          <w:szCs w:val="28"/>
        </w:rPr>
        <w:t>)</w:t>
      </w:r>
      <w:r w:rsidR="00807CE8" w:rsidRPr="00252AE3">
        <w:rPr>
          <w:color w:val="auto"/>
          <w:szCs w:val="28"/>
        </w:rPr>
        <w:t>– оригинал;</w:t>
      </w:r>
    </w:p>
    <w:p w14:paraId="46D8091B" w14:textId="1F2AFDBE" w:rsidR="00807CE8" w:rsidRPr="00E046B8" w:rsidRDefault="00807CE8" w:rsidP="00252AE3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 w:rsidRPr="00E046B8">
        <w:rPr>
          <w:color w:val="auto"/>
          <w:szCs w:val="28"/>
        </w:rPr>
        <w:t>- документ, удостоверяющий личность заявителя /представителя заявителя – оригинал;</w:t>
      </w:r>
    </w:p>
    <w:p w14:paraId="68E234D6" w14:textId="129EADB4" w:rsidR="00807CE8" w:rsidRPr="00E046B8" w:rsidRDefault="00807CE8" w:rsidP="00252AE3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 w:rsidRPr="00E046B8">
        <w:rPr>
          <w:color w:val="auto"/>
          <w:szCs w:val="28"/>
        </w:rPr>
        <w:t>- документ, подтверждающий полномочия представителя заявителя – оригинал;</w:t>
      </w:r>
    </w:p>
    <w:p w14:paraId="4911E263" w14:textId="5E803135" w:rsidR="00807CE8" w:rsidRPr="002F0D2D" w:rsidRDefault="00807CE8" w:rsidP="00252AE3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 w:rsidRPr="002F0D2D">
        <w:rPr>
          <w:color w:val="auto"/>
          <w:szCs w:val="28"/>
        </w:rPr>
        <w:lastRenderedPageBreak/>
        <w:t xml:space="preserve">- заявитель вправе </w:t>
      </w:r>
      <w:proofErr w:type="gramStart"/>
      <w:r w:rsidRPr="002F0D2D">
        <w:rPr>
          <w:color w:val="auto"/>
          <w:szCs w:val="28"/>
        </w:rPr>
        <w:t>предоставить документ</w:t>
      </w:r>
      <w:proofErr w:type="gramEnd"/>
      <w:r w:rsidRPr="002F0D2D">
        <w:rPr>
          <w:color w:val="auto"/>
          <w:szCs w:val="28"/>
        </w:rPr>
        <w:t>, подтверждающий факт</w:t>
      </w:r>
      <w:r w:rsidR="002F20B2">
        <w:rPr>
          <w:color w:val="auto"/>
          <w:szCs w:val="28"/>
        </w:rPr>
        <w:t xml:space="preserve"> </w:t>
      </w:r>
      <w:r w:rsidR="003E5DD0">
        <w:rPr>
          <w:color w:val="auto"/>
          <w:szCs w:val="28"/>
        </w:rPr>
        <w:t>того,</w:t>
      </w:r>
      <w:r w:rsidRPr="002F0D2D">
        <w:rPr>
          <w:color w:val="auto"/>
          <w:szCs w:val="28"/>
        </w:rPr>
        <w:t xml:space="preserve"> </w:t>
      </w:r>
      <w:r w:rsidR="002F0D2D" w:rsidRPr="002F0D2D">
        <w:rPr>
          <w:color w:val="auto"/>
          <w:szCs w:val="28"/>
        </w:rPr>
        <w:t>что транспортное средство находится в розыске в связи с его угоном (хищением), или что транспортное средство, розыск которого прекращен, не возвращено лицу, на которое оно зарегистрировано</w:t>
      </w:r>
      <w:r w:rsidR="00E045A6" w:rsidRPr="002F0D2D">
        <w:rPr>
          <w:color w:val="auto"/>
          <w:szCs w:val="28"/>
        </w:rPr>
        <w:t>.</w:t>
      </w:r>
    </w:p>
    <w:p w14:paraId="753FBC88" w14:textId="77777777" w:rsidR="002F0D2D" w:rsidRDefault="00807CE8" w:rsidP="002F0D2D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E046B8">
        <w:rPr>
          <w:color w:val="auto"/>
          <w:szCs w:val="28"/>
        </w:rPr>
        <w:t>В случае</w:t>
      </w:r>
      <w:proofErr w:type="gramStart"/>
      <w:r w:rsidRPr="00E046B8">
        <w:rPr>
          <w:color w:val="auto"/>
          <w:szCs w:val="28"/>
        </w:rPr>
        <w:t>,</w:t>
      </w:r>
      <w:proofErr w:type="gramEnd"/>
      <w:r w:rsidRPr="00E046B8">
        <w:rPr>
          <w:color w:val="auto"/>
          <w:szCs w:val="28"/>
        </w:rPr>
        <w:t xml:space="preserve"> если документы, подтверждающие</w:t>
      </w:r>
      <w:r w:rsidR="002F0D2D" w:rsidRPr="002F0D2D">
        <w:rPr>
          <w:color w:val="auto"/>
          <w:szCs w:val="28"/>
        </w:rPr>
        <w:t>, что транспортное средство находится</w:t>
      </w:r>
      <w:r w:rsidR="002F0D2D">
        <w:rPr>
          <w:color w:val="auto"/>
          <w:szCs w:val="28"/>
        </w:rPr>
        <w:t xml:space="preserve"> </w:t>
      </w:r>
      <w:r w:rsidR="002F0D2D" w:rsidRPr="002F0D2D">
        <w:rPr>
          <w:color w:val="auto"/>
          <w:szCs w:val="28"/>
        </w:rPr>
        <w:t>в розыске в связи с его угоном (хищением), или что транспортное средство, розыск</w:t>
      </w:r>
      <w:r w:rsidR="002F0D2D">
        <w:rPr>
          <w:color w:val="auto"/>
          <w:szCs w:val="28"/>
        </w:rPr>
        <w:t xml:space="preserve"> </w:t>
      </w:r>
      <w:r w:rsidR="002F0D2D" w:rsidRPr="002F0D2D">
        <w:rPr>
          <w:color w:val="auto"/>
          <w:szCs w:val="28"/>
        </w:rPr>
        <w:t>которого прекращен, не возвращено лицу, на которое оно зарегистрировано</w:t>
      </w:r>
      <w:r w:rsidRPr="00E046B8">
        <w:rPr>
          <w:color w:val="auto"/>
          <w:szCs w:val="28"/>
        </w:rPr>
        <w:t xml:space="preserve"> отсутствуют, в том числе не представлены налогоплательщиком самостоятельно, налоговый орган по информации, указанной в заявлении налогоплательщика, </w:t>
      </w:r>
      <w:hyperlink r:id="rId9" w:history="1">
        <w:r w:rsidRPr="00E046B8">
          <w:rPr>
            <w:color w:val="auto"/>
            <w:szCs w:val="28"/>
          </w:rPr>
          <w:t>запрашивает</w:t>
        </w:r>
      </w:hyperlink>
      <w:r w:rsidRPr="00E046B8">
        <w:rPr>
          <w:color w:val="auto"/>
          <w:szCs w:val="28"/>
        </w:rPr>
        <w:t xml:space="preserve"> сведения, подтверждающие </w:t>
      </w:r>
      <w:r w:rsidR="002F0D2D" w:rsidRPr="002F0D2D">
        <w:rPr>
          <w:color w:val="auto"/>
          <w:szCs w:val="28"/>
        </w:rPr>
        <w:t xml:space="preserve">что транспортное средство находится в розыске в связи с его </w:t>
      </w:r>
      <w:proofErr w:type="gramStart"/>
      <w:r w:rsidR="002F0D2D" w:rsidRPr="002F0D2D">
        <w:rPr>
          <w:color w:val="auto"/>
          <w:szCs w:val="28"/>
        </w:rPr>
        <w:t>угоном (хищением), или что транспортное средство, розыск которого прекращен, не возвращено лицу, на которое оно зарегистрировано</w:t>
      </w:r>
      <w:r w:rsidRPr="00E046B8">
        <w:rPr>
          <w:color w:val="auto"/>
          <w:szCs w:val="28"/>
        </w:rPr>
        <w:t>, у органов и иных лиц, у которых имеются эти сведения</w:t>
      </w:r>
      <w:r w:rsidR="002F0D2D">
        <w:rPr>
          <w:color w:val="auto"/>
          <w:szCs w:val="28"/>
        </w:rPr>
        <w:t>.</w:t>
      </w:r>
      <w:proofErr w:type="gramEnd"/>
    </w:p>
    <w:p w14:paraId="347B2D6B" w14:textId="77777777" w:rsidR="002F0D2D" w:rsidRPr="002F0D2D" w:rsidRDefault="002F0D2D" w:rsidP="002F0D2D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proofErr w:type="gramStart"/>
      <w:r w:rsidRPr="002F0D2D">
        <w:rPr>
          <w:color w:val="auto"/>
          <w:szCs w:val="28"/>
        </w:rPr>
        <w:t>Уполномоченный орган, получивший запрос налогового органа о представлении сведений, подтверждающих, что транспортное средство находится в розыске в течение определенного периода или транспортное средство, розыск которого прекращен, не возвращено лицу, на которое оно зарегистрировано, исполняет указанный запрос в течение семи дней со дня его получения или в тот же срок сообщает в налоговый орган об отсутствии запрашиваемых сведений.</w:t>
      </w:r>
      <w:proofErr w:type="gramEnd"/>
    </w:p>
    <w:p w14:paraId="4E26D857" w14:textId="72B7AE1A" w:rsidR="00807CE8" w:rsidRPr="00E046B8" w:rsidRDefault="002F0D2D" w:rsidP="002F0D2D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proofErr w:type="gramStart"/>
      <w:r w:rsidRPr="002F0D2D">
        <w:rPr>
          <w:color w:val="auto"/>
          <w:szCs w:val="28"/>
        </w:rPr>
        <w:t>Налоговый орган в течение трех дней со дня получения сообщения, указанного в абзаце третьем настоящего пункта, обязан проинформировать налогоплательщика о неполучении по запросу сведений, подтверждающих, что транспортное средство находится в розыске в течение определенного периода или транспортное средство, розыск которого прекращен, не возвращено лицу, на которое оно зарегистрировано, и о необходимости представления налогоплательщиком подтверждающих документов в налоговый орган</w:t>
      </w:r>
      <w:r w:rsidR="00807CE8" w:rsidRPr="00E046B8">
        <w:rPr>
          <w:color w:val="auto"/>
          <w:szCs w:val="28"/>
        </w:rPr>
        <w:t>;</w:t>
      </w:r>
      <w:proofErr w:type="gramEnd"/>
    </w:p>
    <w:p w14:paraId="43465C6B" w14:textId="61C2053A" w:rsidR="00807CE8" w:rsidRDefault="00807CE8" w:rsidP="00807CE8">
      <w:pPr>
        <w:pStyle w:val="a3"/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E046B8">
        <w:rPr>
          <w:color w:val="auto"/>
          <w:szCs w:val="28"/>
        </w:rPr>
        <w:t xml:space="preserve"> Запрос о предоставлении услуги предоставляется в МФЦ на </w:t>
      </w:r>
      <w:r w:rsidRPr="00E046B8">
        <w:rPr>
          <w:color w:val="auto"/>
          <w:szCs w:val="28"/>
        </w:rPr>
        <w:lastRenderedPageBreak/>
        <w:t xml:space="preserve">бумажном носителе с приложением копий документов, предусмотренных налоговым законодательством. </w:t>
      </w:r>
    </w:p>
    <w:p w14:paraId="7D545467" w14:textId="77777777" w:rsidR="00807CE8" w:rsidRPr="004905F5" w:rsidRDefault="00807CE8" w:rsidP="00807CE8">
      <w:pPr>
        <w:pStyle w:val="a3"/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4905F5">
        <w:rPr>
          <w:color w:val="auto"/>
          <w:szCs w:val="28"/>
        </w:rPr>
        <w:t>Основания для отказа в предоставлении услуги налоговым органом:</w:t>
      </w:r>
    </w:p>
    <w:p w14:paraId="2736E3F6" w14:textId="77777777" w:rsidR="00807CE8" w:rsidRPr="00E046B8" w:rsidRDefault="00807CE8" w:rsidP="00807CE8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E046B8">
        <w:rPr>
          <w:color w:val="auto"/>
          <w:szCs w:val="28"/>
        </w:rPr>
        <w:t>непредставление уполномоченным представителем заявителя документов, подтверждающих в установленном порядке его полномочие на представление документов;</w:t>
      </w:r>
    </w:p>
    <w:p w14:paraId="7FD4279C" w14:textId="77777777" w:rsidR="00807CE8" w:rsidRPr="00E046B8" w:rsidRDefault="00807CE8" w:rsidP="00807CE8">
      <w:pPr>
        <w:widowControl w:val="0"/>
        <w:tabs>
          <w:tab w:val="left" w:pos="922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E046B8">
        <w:rPr>
          <w:color w:val="auto"/>
          <w:szCs w:val="28"/>
        </w:rPr>
        <w:t>2)</w:t>
      </w:r>
      <w:r w:rsidRPr="00E046B8">
        <w:rPr>
          <w:color w:val="auto"/>
          <w:szCs w:val="28"/>
        </w:rPr>
        <w:tab/>
        <w:t xml:space="preserve">документы содержат повреждения, наличие которых не позволяет однозначно истолковать их содержание; </w:t>
      </w:r>
    </w:p>
    <w:p w14:paraId="0900844F" w14:textId="77777777" w:rsidR="00807CE8" w:rsidRPr="00E046B8" w:rsidRDefault="00807CE8" w:rsidP="00807CE8">
      <w:pPr>
        <w:widowControl w:val="0"/>
        <w:tabs>
          <w:tab w:val="left" w:pos="922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E046B8">
        <w:rPr>
          <w:color w:val="auto"/>
          <w:szCs w:val="28"/>
        </w:rPr>
        <w:t>3)</w:t>
      </w:r>
      <w:r w:rsidRPr="00E046B8">
        <w:rPr>
          <w:color w:val="auto"/>
          <w:szCs w:val="28"/>
        </w:rPr>
        <w:tab/>
        <w:t>представленные документы содержат недостоверные сведения.</w:t>
      </w:r>
    </w:p>
    <w:p w14:paraId="73E08F41" w14:textId="77777777" w:rsidR="00807CE8" w:rsidRDefault="00807CE8" w:rsidP="00807CE8">
      <w:pPr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rPr>
          <w:color w:val="auto"/>
          <w:szCs w:val="28"/>
        </w:rPr>
      </w:pPr>
      <w:r w:rsidRPr="00E046B8">
        <w:rPr>
          <w:color w:val="auto"/>
          <w:szCs w:val="28"/>
        </w:rPr>
        <w:t>представление запроса, текст которого не поддается прочтению.</w:t>
      </w:r>
    </w:p>
    <w:p w14:paraId="08E4B889" w14:textId="77777777" w:rsidR="00807CE8" w:rsidRPr="004905F5" w:rsidRDefault="00807CE8" w:rsidP="00A0369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color w:val="auto"/>
          <w:szCs w:val="28"/>
        </w:rPr>
      </w:pPr>
      <w:r w:rsidRPr="004905F5">
        <w:rPr>
          <w:color w:val="auto"/>
          <w:szCs w:val="28"/>
        </w:rPr>
        <w:t>Оснований для отказа в приеме документов нет.</w:t>
      </w:r>
    </w:p>
    <w:p w14:paraId="4988266D" w14:textId="77777777" w:rsidR="00807CE8" w:rsidRDefault="00807CE8" w:rsidP="00A03694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Pr="00E046B8">
        <w:rPr>
          <w:color w:val="auto"/>
          <w:szCs w:val="28"/>
        </w:rPr>
        <w:t>Результатом предоставления государственной услуги является</w:t>
      </w:r>
      <w:r>
        <w:rPr>
          <w:color w:val="auto"/>
          <w:szCs w:val="28"/>
        </w:rPr>
        <w:t>:</w:t>
      </w:r>
    </w:p>
    <w:p w14:paraId="07370874" w14:textId="54DB2F2E" w:rsidR="00807CE8" w:rsidRDefault="002F0D2D" w:rsidP="00807CE8">
      <w:pPr>
        <w:pStyle w:val="a3"/>
        <w:widowControl w:val="0"/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2F0D2D">
        <w:rPr>
          <w:color w:val="auto"/>
          <w:szCs w:val="28"/>
        </w:rPr>
        <w:t>уведомление о прекращении исчисления налога (авансового платежа по налогу) в отношении транспортного средства, находящегося в розыске, или транспортного средства, розыск которого прекращен</w:t>
      </w:r>
      <w:r w:rsidR="00807CE8">
        <w:rPr>
          <w:color w:val="auto"/>
          <w:szCs w:val="28"/>
        </w:rPr>
        <w:t>;</w:t>
      </w:r>
    </w:p>
    <w:p w14:paraId="654C1059" w14:textId="170C3610" w:rsidR="00807CE8" w:rsidRDefault="00A03694" w:rsidP="00807CE8">
      <w:pPr>
        <w:pStyle w:val="a3"/>
        <w:widowControl w:val="0"/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>
        <w:rPr>
          <w:color w:val="auto"/>
          <w:szCs w:val="28"/>
        </w:rPr>
        <w:t>ли</w:t>
      </w:r>
      <w:r w:rsidR="00115547" w:rsidRPr="00115547">
        <w:rPr>
          <w:color w:val="auto"/>
          <w:szCs w:val="28"/>
        </w:rPr>
        <w:t>бо сообщение об отсутствии основания для прекращения исчисления налога (авансового платежа по налогу) в отношении транспортного средства, указанного в заявлении</w:t>
      </w:r>
      <w:r w:rsidR="00807CE8">
        <w:rPr>
          <w:color w:val="auto"/>
          <w:szCs w:val="28"/>
        </w:rPr>
        <w:t>;</w:t>
      </w:r>
    </w:p>
    <w:p w14:paraId="321C07BD" w14:textId="77777777" w:rsidR="00807CE8" w:rsidRDefault="00807CE8" w:rsidP="00807CE8">
      <w:pPr>
        <w:pStyle w:val="a3"/>
        <w:widowControl w:val="0"/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8C0D0A">
        <w:rPr>
          <w:color w:val="auto"/>
          <w:szCs w:val="28"/>
        </w:rPr>
        <w:t>иные документы в соответствии с порядком, предусмотренным НК РФ</w:t>
      </w:r>
      <w:r>
        <w:rPr>
          <w:color w:val="auto"/>
          <w:szCs w:val="28"/>
        </w:rPr>
        <w:t>.</w:t>
      </w:r>
    </w:p>
    <w:p w14:paraId="4825D00A" w14:textId="2ED9ECD4" w:rsidR="00A03694" w:rsidRPr="00A03694" w:rsidRDefault="00A03694" w:rsidP="00A03694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ab/>
        <w:t>11.</w:t>
      </w:r>
      <w:r w:rsidR="00807CE8">
        <w:rPr>
          <w:color w:val="auto"/>
          <w:szCs w:val="28"/>
        </w:rPr>
        <w:t xml:space="preserve"> </w:t>
      </w:r>
      <w:r w:rsidRPr="00A03694">
        <w:rPr>
          <w:color w:val="auto"/>
          <w:szCs w:val="28"/>
        </w:rPr>
        <w:t xml:space="preserve"> Способ (место) получения результата государственной услуги:</w:t>
      </w:r>
    </w:p>
    <w:p w14:paraId="6DAAF815" w14:textId="10D72FB8" w:rsidR="00A03694" w:rsidRDefault="00A03694" w:rsidP="00A03694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 w:rsidRPr="00A03694">
        <w:rPr>
          <w:color w:val="auto"/>
          <w:szCs w:val="28"/>
        </w:rPr>
        <w:t>В зависимости от способа получения результата, указанного заявителем в запросе, результат выдается заявителю:</w:t>
      </w:r>
    </w:p>
    <w:p w14:paraId="3B9A98C9" w14:textId="6FBBEBF5" w:rsidR="00A03694" w:rsidRPr="00A03694" w:rsidRDefault="00A03694" w:rsidP="00A03694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A03694">
        <w:rPr>
          <w:color w:val="auto"/>
          <w:szCs w:val="28"/>
        </w:rPr>
        <w:t>лично в налоговом органе, через который подано настоящее уведомление</w:t>
      </w:r>
      <w:r w:rsidR="00B12CF5">
        <w:rPr>
          <w:color w:val="auto"/>
          <w:szCs w:val="28"/>
        </w:rPr>
        <w:t>;</w:t>
      </w:r>
    </w:p>
    <w:p w14:paraId="52FC1F69" w14:textId="77777777" w:rsidR="00A03694" w:rsidRPr="00A03694" w:rsidRDefault="00A03694" w:rsidP="00A03694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 w:rsidRPr="00A03694">
        <w:rPr>
          <w:color w:val="auto"/>
          <w:szCs w:val="28"/>
        </w:rPr>
        <w:t xml:space="preserve">-   в МФЦ, через </w:t>
      </w:r>
      <w:proofErr w:type="gramStart"/>
      <w:r w:rsidRPr="00A03694">
        <w:rPr>
          <w:color w:val="auto"/>
          <w:szCs w:val="28"/>
        </w:rPr>
        <w:t>который</w:t>
      </w:r>
      <w:proofErr w:type="gramEnd"/>
      <w:r w:rsidRPr="00A03694">
        <w:rPr>
          <w:color w:val="auto"/>
          <w:szCs w:val="28"/>
        </w:rPr>
        <w:t xml:space="preserve"> подано заявление;</w:t>
      </w:r>
    </w:p>
    <w:p w14:paraId="110A2F6B" w14:textId="77777777" w:rsidR="00B12CF5" w:rsidRDefault="00A03694" w:rsidP="00A03694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A03694">
        <w:rPr>
          <w:color w:val="auto"/>
          <w:szCs w:val="28"/>
        </w:rPr>
        <w:t xml:space="preserve"> по почте по имеющемуся у налогового органа адресу налогоплательщика</w:t>
      </w:r>
      <w:r w:rsidR="00B12CF5">
        <w:rPr>
          <w:color w:val="auto"/>
          <w:szCs w:val="28"/>
        </w:rPr>
        <w:t>;</w:t>
      </w:r>
    </w:p>
    <w:p w14:paraId="7861BC97" w14:textId="3AE2DE15" w:rsidR="00807CE8" w:rsidRPr="009211F6" w:rsidRDefault="00807CE8" w:rsidP="009211F6">
      <w:pPr>
        <w:pStyle w:val="a3"/>
        <w:widowControl w:val="0"/>
        <w:numPr>
          <w:ilvl w:val="0"/>
          <w:numId w:val="7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705"/>
        <w:rPr>
          <w:color w:val="auto"/>
          <w:szCs w:val="28"/>
        </w:rPr>
      </w:pPr>
      <w:r w:rsidRPr="009211F6">
        <w:rPr>
          <w:color w:val="auto"/>
          <w:szCs w:val="28"/>
        </w:rPr>
        <w:t xml:space="preserve">Заявление </w:t>
      </w:r>
      <w:r w:rsidR="00115547" w:rsidRPr="009211F6">
        <w:rPr>
          <w:color w:val="auto"/>
          <w:szCs w:val="28"/>
        </w:rPr>
        <w:t xml:space="preserve">о прекращении 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транспортного </w:t>
      </w:r>
      <w:r w:rsidR="00115547" w:rsidRPr="009211F6">
        <w:rPr>
          <w:color w:val="auto"/>
          <w:szCs w:val="28"/>
        </w:rPr>
        <w:lastRenderedPageBreak/>
        <w:t xml:space="preserve">средства, находившегося в розыске в связи с его угоном (хищением), розыск которого </w:t>
      </w:r>
      <w:proofErr w:type="gramStart"/>
      <w:r w:rsidR="00115547" w:rsidRPr="009211F6">
        <w:rPr>
          <w:color w:val="auto"/>
          <w:szCs w:val="28"/>
        </w:rPr>
        <w:t>прекращен</w:t>
      </w:r>
      <w:proofErr w:type="gramEnd"/>
      <w:r w:rsidR="00115547" w:rsidRPr="009211F6">
        <w:rPr>
          <w:color w:val="auto"/>
          <w:szCs w:val="28"/>
        </w:rPr>
        <w:t xml:space="preserve"> </w:t>
      </w:r>
      <w:r w:rsidRPr="009211F6">
        <w:rPr>
          <w:color w:val="auto"/>
          <w:szCs w:val="28"/>
        </w:rPr>
        <w:t>рассматривается налоговым органом в течение 30 дней со дня его получения.</w:t>
      </w:r>
    </w:p>
    <w:p w14:paraId="588CF260" w14:textId="13825239" w:rsidR="00807CE8" w:rsidRDefault="00807CE8" w:rsidP="00807CE8">
      <w:pPr>
        <w:widowControl w:val="0"/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E046B8">
        <w:rPr>
          <w:color w:val="auto"/>
          <w:szCs w:val="28"/>
        </w:rPr>
        <w:t xml:space="preserve">При необходимости срок рассмотрения заявления может быть продлен </w:t>
      </w:r>
      <w:r w:rsidR="002F20B2" w:rsidRPr="002F20B2">
        <w:rPr>
          <w:color w:val="auto"/>
          <w:szCs w:val="28"/>
        </w:rPr>
        <w:t>руководител</w:t>
      </w:r>
      <w:r w:rsidR="006563D8">
        <w:rPr>
          <w:color w:val="auto"/>
          <w:szCs w:val="28"/>
        </w:rPr>
        <w:t>ем</w:t>
      </w:r>
      <w:r w:rsidR="002F20B2" w:rsidRPr="002F20B2">
        <w:rPr>
          <w:color w:val="auto"/>
          <w:szCs w:val="28"/>
        </w:rPr>
        <w:t xml:space="preserve"> (заместител</w:t>
      </w:r>
      <w:r w:rsidR="006563D8">
        <w:rPr>
          <w:color w:val="auto"/>
          <w:szCs w:val="28"/>
        </w:rPr>
        <w:t>ем</w:t>
      </w:r>
      <w:r w:rsidR="002F20B2" w:rsidRPr="002F20B2">
        <w:rPr>
          <w:color w:val="auto"/>
          <w:szCs w:val="28"/>
        </w:rPr>
        <w:t xml:space="preserve"> руководителя) налогового органа не более чем на 30 дней, уведомив об этом налогоплательщика</w:t>
      </w:r>
      <w:r>
        <w:rPr>
          <w:color w:val="auto"/>
          <w:szCs w:val="28"/>
        </w:rPr>
        <w:t>.</w:t>
      </w:r>
    </w:p>
    <w:p w14:paraId="323B4117" w14:textId="00CB8DE3" w:rsidR="00807CE8" w:rsidRDefault="00807CE8" w:rsidP="00807CE8">
      <w:pPr>
        <w:widowControl w:val="0"/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 w:rsidRPr="004905F5">
        <w:rPr>
          <w:color w:val="auto"/>
          <w:szCs w:val="28"/>
        </w:rPr>
        <w:t xml:space="preserve">В случае </w:t>
      </w:r>
      <w:proofErr w:type="gramStart"/>
      <w:r w:rsidRPr="004905F5">
        <w:rPr>
          <w:color w:val="auto"/>
          <w:szCs w:val="28"/>
        </w:rPr>
        <w:t>отсутствия технической возможности приема/передачи документов</w:t>
      </w:r>
      <w:proofErr w:type="gramEnd"/>
      <w:r w:rsidRPr="004905F5">
        <w:rPr>
          <w:color w:val="auto"/>
          <w:szCs w:val="28"/>
        </w:rPr>
        <w:t xml:space="preserve"> из МФЦ в налоговый орган по защищенным каналам связи в электронном виде, срок передачи запроса на бумажном носителе составляет </w:t>
      </w:r>
      <w:r w:rsidR="00252AE3">
        <w:rPr>
          <w:color w:val="auto"/>
          <w:szCs w:val="28"/>
        </w:rPr>
        <w:br/>
      </w:r>
      <w:r w:rsidRPr="004905F5">
        <w:rPr>
          <w:color w:val="auto"/>
          <w:szCs w:val="28"/>
        </w:rPr>
        <w:t>5 рабочих дней.</w:t>
      </w:r>
    </w:p>
    <w:p w14:paraId="263CDEA2" w14:textId="44C793F9" w:rsidR="00807CE8" w:rsidRPr="00E046B8" w:rsidRDefault="00807CE8" w:rsidP="00807CE8">
      <w:pPr>
        <w:widowControl w:val="0"/>
        <w:autoSpaceDE w:val="0"/>
        <w:autoSpaceDN w:val="0"/>
        <w:adjustRightInd w:val="0"/>
        <w:spacing w:after="0" w:line="360" w:lineRule="auto"/>
        <w:ind w:left="0" w:firstLine="851"/>
        <w:rPr>
          <w:color w:val="auto"/>
          <w:szCs w:val="28"/>
        </w:rPr>
      </w:pPr>
      <w:r>
        <w:rPr>
          <w:color w:val="auto"/>
          <w:szCs w:val="28"/>
        </w:rPr>
        <w:t>1</w:t>
      </w:r>
      <w:r w:rsidR="00A03694">
        <w:rPr>
          <w:color w:val="auto"/>
          <w:szCs w:val="28"/>
        </w:rPr>
        <w:t>3</w:t>
      </w:r>
      <w:r>
        <w:rPr>
          <w:color w:val="auto"/>
          <w:szCs w:val="28"/>
        </w:rPr>
        <w:t xml:space="preserve">. </w:t>
      </w:r>
      <w:r w:rsidRPr="00E046B8">
        <w:rPr>
          <w:color w:val="auto"/>
          <w:szCs w:val="28"/>
        </w:rPr>
        <w:t>Состав, последовательность и сроки выполнения административной процедуры, требования к порядку ее выполнения работниками МФЦ и территориального подразделения ФНС:</w:t>
      </w:r>
    </w:p>
    <w:tbl>
      <w:tblPr>
        <w:tblW w:w="9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2223"/>
        <w:gridCol w:w="4297"/>
        <w:gridCol w:w="1843"/>
      </w:tblGrid>
      <w:tr w:rsidR="00807CE8" w:rsidRPr="00807CE8" w14:paraId="7554CD4B" w14:textId="77777777" w:rsidTr="00252AE3">
        <w:trPr>
          <w:trHeight w:val="575"/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4145F" w14:textId="77777777" w:rsidR="00807CE8" w:rsidRPr="00252AE3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eastAsia="Calibri"/>
                <w:b/>
                <w:bCs/>
                <w:color w:val="auto"/>
                <w:szCs w:val="28"/>
                <w:lang w:val="en-US" w:eastAsia="en-US"/>
              </w:rPr>
            </w:pPr>
            <w:r w:rsidRPr="00252AE3">
              <w:rPr>
                <w:rFonts w:eastAsia="Calibri"/>
                <w:b/>
                <w:bCs/>
                <w:color w:val="auto"/>
                <w:szCs w:val="28"/>
                <w:lang w:val="en-US" w:eastAsia="en-US"/>
              </w:rPr>
              <w:t xml:space="preserve">№ </w:t>
            </w:r>
            <w:r w:rsidRPr="00252AE3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п/п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E47B2" w14:textId="77777777" w:rsidR="00807CE8" w:rsidRPr="00252AE3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val="en-US" w:eastAsia="en-US"/>
              </w:rPr>
            </w:pPr>
            <w:r w:rsidRPr="00252AE3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Исполнитель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14092" w14:textId="77777777" w:rsidR="00807CE8" w:rsidRPr="00252AE3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val="en-US" w:eastAsia="en-US"/>
              </w:rPr>
            </w:pPr>
            <w:r w:rsidRPr="00252AE3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Наименование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6F0C4" w14:textId="77777777" w:rsidR="00807CE8" w:rsidRPr="00252AE3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252AE3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Сроки выполнения</w:t>
            </w:r>
          </w:p>
          <w:p w14:paraId="379F4CDF" w14:textId="77777777" w:rsidR="00807CE8" w:rsidRPr="00252AE3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val="en-US" w:eastAsia="en-US"/>
              </w:rPr>
            </w:pPr>
          </w:p>
        </w:tc>
      </w:tr>
      <w:tr w:rsidR="00807CE8" w:rsidRPr="00807CE8" w14:paraId="43B4DB44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49E9F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color w:val="auto"/>
                <w:szCs w:val="28"/>
                <w:lang w:val="en-US"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614A7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en-US"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30ACF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Установление личности гражданина (представителя) на основании документов, удостоверяющих личность</w:t>
            </w:r>
          </w:p>
          <w:p w14:paraId="35A26D42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65073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день</w:t>
            </w:r>
          </w:p>
          <w:p w14:paraId="2B890C98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en-US"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обращения</w:t>
            </w:r>
          </w:p>
        </w:tc>
      </w:tr>
      <w:tr w:rsidR="00807CE8" w:rsidRPr="00807CE8" w14:paraId="770F3C84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C9473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val="en-US"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7C3F6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en-US"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559973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Проверяет полноту заполнения заявления и комплектность предоставляемых документов</w:t>
            </w:r>
          </w:p>
          <w:p w14:paraId="1CEC859B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E40F5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день</w:t>
            </w:r>
          </w:p>
          <w:p w14:paraId="5B9ED2F1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en-US"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обращения</w:t>
            </w:r>
          </w:p>
        </w:tc>
      </w:tr>
      <w:tr w:rsidR="00807CE8" w:rsidRPr="00807CE8" w14:paraId="42CF8141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19369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0D592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E253E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Принимает и регистрирует уведомление и документы в ГИС СО «МФЦ», выдает заявителю на руки расписку о приеме документов для предоставления услуги, сформированную средствами ГИС СО «МФЦ» с указанием регистрационного номера и даты приема заявления и документов</w:t>
            </w:r>
          </w:p>
          <w:p w14:paraId="7507A83E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E41DE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день</w:t>
            </w:r>
          </w:p>
          <w:p w14:paraId="20C1B87E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обращения</w:t>
            </w:r>
          </w:p>
        </w:tc>
      </w:tr>
      <w:tr w:rsidR="00807CE8" w:rsidRPr="00807CE8" w14:paraId="01043E21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E7F65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A04EF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C03FD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Формирует пакет принятых документов в электронном виде</w:t>
            </w:r>
          </w:p>
          <w:p w14:paraId="5261DF78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6E147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lastRenderedPageBreak/>
              <w:t>В день</w:t>
            </w:r>
          </w:p>
          <w:p w14:paraId="5BBD1CBC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обращения</w:t>
            </w:r>
          </w:p>
        </w:tc>
      </w:tr>
      <w:tr w:rsidR="00807CE8" w:rsidRPr="00807CE8" w14:paraId="6B9CC643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025B2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2EFDD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8BA3B" w14:textId="6B02600A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Передает посредством СМЭВ пакет документов на оказание услуги (</w:t>
            </w:r>
            <w:r w:rsidR="00115547">
              <w:rPr>
                <w:rFonts w:eastAsia="Calibri"/>
                <w:color w:val="auto"/>
                <w:szCs w:val="28"/>
                <w:lang w:eastAsia="en-US"/>
              </w:rPr>
              <w:t>заявление</w:t>
            </w: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 и документы) в электронном виде, заверенные усиленной квалифицированной</w:t>
            </w:r>
          </w:p>
          <w:p w14:paraId="690D296C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подписью уполномоченного</w:t>
            </w:r>
          </w:p>
          <w:p w14:paraId="38FAF2B8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сотрудника МФЦ, </w:t>
            </w:r>
            <w:proofErr w:type="gramStart"/>
            <w:r w:rsidRPr="00807CE8">
              <w:rPr>
                <w:rFonts w:eastAsia="Calibri"/>
                <w:color w:val="auto"/>
                <w:szCs w:val="28"/>
                <w:lang w:eastAsia="en-US"/>
              </w:rPr>
              <w:t>в</w:t>
            </w:r>
            <w:proofErr w:type="gramEnd"/>
          </w:p>
          <w:p w14:paraId="0E3E588F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налоговые органы</w:t>
            </w:r>
          </w:p>
          <w:p w14:paraId="08D82604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6737268A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В случае </w:t>
            </w:r>
            <w:proofErr w:type="gramStart"/>
            <w:r w:rsidRPr="00807CE8">
              <w:rPr>
                <w:rFonts w:eastAsia="Calibri"/>
                <w:color w:val="auto"/>
                <w:szCs w:val="28"/>
                <w:lang w:eastAsia="en-US"/>
              </w:rPr>
              <w:t>отсутствия технической возможности приема/передачи запроса</w:t>
            </w:r>
            <w:proofErr w:type="gramEnd"/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 по защищенным каналам связи в электронном виде, запрос формируется на бумажном носителе.</w:t>
            </w:r>
          </w:p>
          <w:p w14:paraId="49CE7A16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 передает пакет документов в налоговые органы по реестру.</w:t>
            </w:r>
          </w:p>
          <w:p w14:paraId="112E84CC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941AD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Не позднее следующего рабочего дня, со дня приема документов</w:t>
            </w:r>
          </w:p>
          <w:p w14:paraId="38497333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74D52DD6" w14:textId="77777777" w:rsid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78149402" w14:textId="77777777" w:rsidR="00115547" w:rsidRPr="00807CE8" w:rsidRDefault="00115547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314C616E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5C342467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течении</w:t>
            </w:r>
          </w:p>
          <w:p w14:paraId="57657DED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5 рабочих дней</w:t>
            </w:r>
          </w:p>
        </w:tc>
      </w:tr>
      <w:tr w:rsidR="00807CE8" w:rsidRPr="00807CE8" w14:paraId="695CB260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ED805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2365F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налогового органа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CCAC6A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Принимает запрос (пакет документов) в электронном виде</w:t>
            </w:r>
          </w:p>
          <w:p w14:paraId="17FF0014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2CB2C121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В случае </w:t>
            </w:r>
            <w:proofErr w:type="gramStart"/>
            <w:r w:rsidRPr="00807CE8">
              <w:rPr>
                <w:rFonts w:eastAsia="Calibri"/>
                <w:color w:val="auto"/>
                <w:szCs w:val="28"/>
                <w:lang w:eastAsia="en-US"/>
              </w:rPr>
              <w:t>отсутствия технической возможности приема/передачи запроса</w:t>
            </w:r>
            <w:proofErr w:type="gramEnd"/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 по защищенным каналам связи в электронном виде, запрос передается на бумажном носителе</w:t>
            </w:r>
          </w:p>
          <w:p w14:paraId="60A7DBDD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налогового органа принимает пакеты документов по реестру</w:t>
            </w:r>
          </w:p>
          <w:p w14:paraId="22AA9510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5503F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день получения</w:t>
            </w:r>
          </w:p>
          <w:p w14:paraId="038434AB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01E524F2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4EC6FA75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42832A3B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3CF7EE1A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0E763F07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день доставки документов</w:t>
            </w:r>
          </w:p>
        </w:tc>
      </w:tr>
      <w:tr w:rsidR="00807CE8" w:rsidRPr="00807CE8" w14:paraId="04EB1D85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40DFA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90862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налогового органа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38C45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Проверяет запрос (пакет документов) на отсутствие вирусов и искаженной информации.</w:t>
            </w:r>
          </w:p>
          <w:p w14:paraId="1478DF80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Проверяет электронную подпись на принадлежность уполномоченному лицу МФЦ, направившему запрос (пакет документов) в электронном виде</w:t>
            </w:r>
          </w:p>
          <w:p w14:paraId="7C230053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058CA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lastRenderedPageBreak/>
              <w:t>В день получения</w:t>
            </w:r>
          </w:p>
        </w:tc>
      </w:tr>
      <w:tr w:rsidR="00807CE8" w:rsidRPr="00807CE8" w14:paraId="10A572D1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82C84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09C71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налогового органа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E88BE" w14:textId="2756C730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Осуществляет рассмотрение </w:t>
            </w:r>
            <w:r w:rsidR="00115547">
              <w:rPr>
                <w:rFonts w:eastAsia="Calibri"/>
                <w:color w:val="auto"/>
                <w:szCs w:val="28"/>
                <w:lang w:eastAsia="en-US"/>
              </w:rPr>
              <w:t>заявления</w:t>
            </w: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 и прилагаемых к нему документов, формирует электронный реестр передаваемых в МФЦ пакетов документов, в случае, если результат оказания услуги предоставляется через МФЦ.</w:t>
            </w:r>
          </w:p>
          <w:p w14:paraId="4300DE3B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135A44FE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В случае </w:t>
            </w:r>
            <w:proofErr w:type="gramStart"/>
            <w:r w:rsidRPr="00807CE8">
              <w:rPr>
                <w:rFonts w:eastAsia="Calibri"/>
                <w:color w:val="auto"/>
                <w:szCs w:val="28"/>
                <w:lang w:eastAsia="en-US"/>
              </w:rPr>
              <w:t>отсутствия технической возможности приема/передачи пакета документов</w:t>
            </w:r>
            <w:proofErr w:type="gramEnd"/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 по защищенным каналам связи в электронном виде, сотрудник налогового органа осуществляет печать результата оказания услуги.</w:t>
            </w:r>
          </w:p>
          <w:p w14:paraId="091589A9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ED384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течение 30 календарных дней со дня регистрации заявления в налоговом органе</w:t>
            </w:r>
          </w:p>
          <w:p w14:paraId="5D152E7E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FF0000"/>
                <w:szCs w:val="28"/>
                <w:lang w:eastAsia="en-US"/>
              </w:rPr>
            </w:pPr>
          </w:p>
        </w:tc>
      </w:tr>
      <w:tr w:rsidR="00807CE8" w:rsidRPr="00807CE8" w14:paraId="6DF883E2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3263A4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254865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налогового органа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71EEA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Осуществляет передачу в МФЦ по защищенным каналам связи результата оказания государственной услуги, </w:t>
            </w:r>
            <w:proofErr w:type="gramStart"/>
            <w:r w:rsidRPr="00807CE8">
              <w:rPr>
                <w:rFonts w:eastAsia="Calibri"/>
                <w:color w:val="auto"/>
                <w:szCs w:val="28"/>
                <w:lang w:eastAsia="en-US"/>
              </w:rPr>
              <w:t>заверенных</w:t>
            </w:r>
            <w:proofErr w:type="gramEnd"/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 усиленной квалифицированной подписью уполномоченного сотрудника налогового органа.</w:t>
            </w:r>
          </w:p>
          <w:p w14:paraId="6C49B0C6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620F9DDB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В случае </w:t>
            </w:r>
            <w:proofErr w:type="gramStart"/>
            <w:r w:rsidRPr="00807CE8">
              <w:rPr>
                <w:rFonts w:eastAsia="Calibri"/>
                <w:color w:val="auto"/>
                <w:szCs w:val="28"/>
                <w:lang w:eastAsia="en-US"/>
              </w:rPr>
              <w:t>отсутствия технической возможности приема/передачи пакета документов</w:t>
            </w:r>
            <w:proofErr w:type="gramEnd"/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 по защищенным каналам связи в электронном виде, результат предоставлении услуги передается в МФЦ, либо в случае, если результат оказания услуги предоставляется в налоговом органе, указанном в заявлении, вручается налогоплательщику (его представителю), либо направляется по почте.</w:t>
            </w:r>
          </w:p>
          <w:p w14:paraId="0C27B334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FF0000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280CB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62E3E0B5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5B306E59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6C062A11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течени</w:t>
            </w:r>
            <w:proofErr w:type="gramStart"/>
            <w:r w:rsidRPr="00807CE8">
              <w:rPr>
                <w:rFonts w:eastAsia="Calibri"/>
                <w:color w:val="auto"/>
                <w:szCs w:val="28"/>
                <w:lang w:eastAsia="en-US"/>
              </w:rPr>
              <w:t>и</w:t>
            </w:r>
            <w:proofErr w:type="gramEnd"/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 30 календарных дней со дня регистрации заявления в налоговом органе</w:t>
            </w:r>
          </w:p>
          <w:p w14:paraId="4388B0EE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807CE8" w:rsidRPr="00807CE8" w14:paraId="0BDD4864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864BE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DBFBC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19319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Принимает результат оказания услуги в электронном виде.</w:t>
            </w:r>
          </w:p>
          <w:p w14:paraId="0654ED0B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  <w:p w14:paraId="03167300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В случае </w:t>
            </w:r>
            <w:proofErr w:type="gramStart"/>
            <w:r w:rsidRPr="00807CE8">
              <w:rPr>
                <w:rFonts w:eastAsia="Calibri"/>
                <w:color w:val="auto"/>
                <w:szCs w:val="28"/>
                <w:lang w:eastAsia="en-US"/>
              </w:rPr>
              <w:t>отсутствия технической возможности приема/передачи пакета документов</w:t>
            </w:r>
            <w:proofErr w:type="gramEnd"/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 по защищенным каналам связи в электронном виде пакеты документов на бумажном носителе принимаются по реестру.</w:t>
            </w:r>
          </w:p>
          <w:p w14:paraId="0F467CBA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FF0000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BA81E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день получения</w:t>
            </w:r>
          </w:p>
        </w:tc>
      </w:tr>
      <w:tr w:rsidR="00807CE8" w:rsidRPr="00807CE8" w14:paraId="6E1FA1FE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ECE5D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F9BCD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8F564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Проверяет результат оказания услуги (пакет документов) на отсутствие вирусов и искаженной информации.</w:t>
            </w:r>
          </w:p>
          <w:p w14:paraId="25EAE927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Проверяет электронную подпись на принадлежность уполномоченному лицу налогового органа, направившему результат оказания услуги в электронном виде</w:t>
            </w:r>
          </w:p>
          <w:p w14:paraId="3FFF3F54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D6244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В день получения </w:t>
            </w:r>
          </w:p>
        </w:tc>
      </w:tr>
      <w:tr w:rsidR="00807CE8" w:rsidRPr="00807CE8" w14:paraId="669D5859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67E90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val="en-US"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24CB9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6636B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Осуществляет формирование результата оказания услуги на бумажном носителе на основании сведений, полученных от налогового органа, в электронном виде</w:t>
            </w:r>
          </w:p>
          <w:p w14:paraId="40E0F6C8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83A9D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 xml:space="preserve">В день получения </w:t>
            </w:r>
          </w:p>
        </w:tc>
      </w:tr>
      <w:tr w:rsidR="00807CE8" w:rsidRPr="00807CE8" w14:paraId="1A3A6951" w14:textId="77777777" w:rsidTr="00252AE3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33AD4" w14:textId="77777777" w:rsidR="00807CE8" w:rsidRPr="00807CE8" w:rsidRDefault="00807CE8" w:rsidP="0080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4B174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Сотрудник МФЦ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89231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Сверяет информацию о налогоплательщике (его представителе) с реквизитами представленного документа, удостоверяющего личность налогоплательщика (его представителя), вручает ему результат оказания услуги</w:t>
            </w:r>
          </w:p>
          <w:p w14:paraId="61AD66F2" w14:textId="77777777" w:rsidR="00807CE8" w:rsidRPr="00807CE8" w:rsidRDefault="00807CE8" w:rsidP="00807C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34993" w14:textId="77777777" w:rsidR="00807CE8" w:rsidRPr="00807CE8" w:rsidRDefault="00807CE8" w:rsidP="0080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807CE8">
              <w:rPr>
                <w:rFonts w:eastAsia="Calibri"/>
                <w:color w:val="auto"/>
                <w:szCs w:val="28"/>
                <w:lang w:eastAsia="en-US"/>
              </w:rPr>
              <w:t>В день обращения</w:t>
            </w:r>
          </w:p>
        </w:tc>
      </w:tr>
    </w:tbl>
    <w:p w14:paraId="6FF4627D" w14:textId="7A238E2B" w:rsidR="00807CE8" w:rsidRDefault="00844C1B" w:rsidP="00807CE8">
      <w:pPr>
        <w:ind w:left="0" w:firstLine="0"/>
      </w:pPr>
      <w:r>
        <w:t>».</w:t>
      </w:r>
    </w:p>
    <w:sectPr w:rsidR="00807CE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D7EC0" w14:textId="77777777" w:rsidR="009B2069" w:rsidRDefault="009B2069" w:rsidP="00252AE3">
      <w:pPr>
        <w:spacing w:after="0" w:line="240" w:lineRule="auto"/>
      </w:pPr>
      <w:r>
        <w:separator/>
      </w:r>
    </w:p>
  </w:endnote>
  <w:endnote w:type="continuationSeparator" w:id="0">
    <w:p w14:paraId="66218914" w14:textId="77777777" w:rsidR="009B2069" w:rsidRDefault="009B2069" w:rsidP="0025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27573" w14:textId="77777777" w:rsidR="009B2069" w:rsidRDefault="009B2069" w:rsidP="00252AE3">
      <w:pPr>
        <w:spacing w:after="0" w:line="240" w:lineRule="auto"/>
      </w:pPr>
      <w:r>
        <w:separator/>
      </w:r>
    </w:p>
  </w:footnote>
  <w:footnote w:type="continuationSeparator" w:id="0">
    <w:p w14:paraId="03F97525" w14:textId="77777777" w:rsidR="009B2069" w:rsidRDefault="009B2069" w:rsidP="0025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9200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C11659E" w14:textId="78100F58" w:rsidR="00252AE3" w:rsidRPr="00252AE3" w:rsidRDefault="00252AE3">
        <w:pPr>
          <w:pStyle w:val="a4"/>
          <w:rPr>
            <w:sz w:val="20"/>
            <w:szCs w:val="20"/>
          </w:rPr>
        </w:pPr>
        <w:r>
          <w:t xml:space="preserve">                         </w:t>
        </w:r>
        <w:r w:rsidRPr="00252AE3">
          <w:rPr>
            <w:sz w:val="20"/>
            <w:szCs w:val="20"/>
          </w:rPr>
          <w:fldChar w:fldCharType="begin"/>
        </w:r>
        <w:r w:rsidRPr="00252AE3">
          <w:rPr>
            <w:sz w:val="20"/>
            <w:szCs w:val="20"/>
          </w:rPr>
          <w:instrText>PAGE   \* MERGEFORMAT</w:instrText>
        </w:r>
        <w:r w:rsidRPr="00252AE3">
          <w:rPr>
            <w:sz w:val="20"/>
            <w:szCs w:val="20"/>
          </w:rPr>
          <w:fldChar w:fldCharType="separate"/>
        </w:r>
        <w:r w:rsidR="00C11CA6">
          <w:rPr>
            <w:noProof/>
            <w:sz w:val="20"/>
            <w:szCs w:val="20"/>
          </w:rPr>
          <w:t>1</w:t>
        </w:r>
        <w:r w:rsidRPr="00252AE3">
          <w:rPr>
            <w:sz w:val="20"/>
            <w:szCs w:val="20"/>
          </w:rPr>
          <w:fldChar w:fldCharType="end"/>
        </w:r>
      </w:p>
    </w:sdtContent>
  </w:sdt>
  <w:p w14:paraId="1E4E07AE" w14:textId="77777777" w:rsidR="00252AE3" w:rsidRDefault="00252A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F38"/>
    <w:multiLevelType w:val="hybridMultilevel"/>
    <w:tmpl w:val="84BE0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0C7A5C55"/>
    <w:multiLevelType w:val="hybridMultilevel"/>
    <w:tmpl w:val="EF7E63DE"/>
    <w:lvl w:ilvl="0" w:tplc="17C65B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1234B7"/>
    <w:multiLevelType w:val="singleLevel"/>
    <w:tmpl w:val="FB50CFE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62D6174"/>
    <w:multiLevelType w:val="singleLevel"/>
    <w:tmpl w:val="0576C99E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5ED8503A"/>
    <w:multiLevelType w:val="hybridMultilevel"/>
    <w:tmpl w:val="A5123AFE"/>
    <w:lvl w:ilvl="0" w:tplc="641AA738">
      <w:start w:val="1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CC4B29"/>
    <w:multiLevelType w:val="hybridMultilevel"/>
    <w:tmpl w:val="200846FC"/>
    <w:lvl w:ilvl="0" w:tplc="66402B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ACD0D86"/>
    <w:multiLevelType w:val="hybridMultilevel"/>
    <w:tmpl w:val="F056D8E8"/>
    <w:lvl w:ilvl="0" w:tplc="FB327178">
      <w:start w:val="4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E8"/>
    <w:rsid w:val="000054AC"/>
    <w:rsid w:val="00085576"/>
    <w:rsid w:val="00100754"/>
    <w:rsid w:val="00111A8F"/>
    <w:rsid w:val="00115547"/>
    <w:rsid w:val="002520E6"/>
    <w:rsid w:val="00252AE3"/>
    <w:rsid w:val="002E396B"/>
    <w:rsid w:val="002F0D2D"/>
    <w:rsid w:val="002F20B2"/>
    <w:rsid w:val="00315952"/>
    <w:rsid w:val="003E5DD0"/>
    <w:rsid w:val="004F480E"/>
    <w:rsid w:val="006563D8"/>
    <w:rsid w:val="007824DB"/>
    <w:rsid w:val="00807CE8"/>
    <w:rsid w:val="00844C1B"/>
    <w:rsid w:val="009211F6"/>
    <w:rsid w:val="009B2069"/>
    <w:rsid w:val="00A03694"/>
    <w:rsid w:val="00AB68DD"/>
    <w:rsid w:val="00AC7189"/>
    <w:rsid w:val="00B12CF5"/>
    <w:rsid w:val="00B95086"/>
    <w:rsid w:val="00BE24E6"/>
    <w:rsid w:val="00C11CA6"/>
    <w:rsid w:val="00C36D1C"/>
    <w:rsid w:val="00CF1E08"/>
    <w:rsid w:val="00E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EE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E8"/>
    <w:pPr>
      <w:spacing w:after="5" w:line="248" w:lineRule="auto"/>
      <w:ind w:left="213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AE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25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AE3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E8"/>
    <w:pPr>
      <w:spacing w:after="5" w:line="248" w:lineRule="auto"/>
      <w:ind w:left="213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AE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25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AE3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1F7C49FE467853BFEAD13EBEC0735B88C81F1D9F69486A226C0C8E2E4222E3B5B45FFADFB53565AE1AB6C996FC972AEAE3E59E4DBA5A6Dw1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0CB9-DC3E-4AAD-BC4E-FB52D7B8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Кабытова Ольга В.</dc:creator>
  <cp:lastModifiedBy>Казакова Татьяна Анатольевна</cp:lastModifiedBy>
  <cp:revision>2</cp:revision>
  <cp:lastPrinted>2021-05-28T08:13:00Z</cp:lastPrinted>
  <dcterms:created xsi:type="dcterms:W3CDTF">2024-03-04T12:11:00Z</dcterms:created>
  <dcterms:modified xsi:type="dcterms:W3CDTF">2024-03-04T12:11:00Z</dcterms:modified>
</cp:coreProperties>
</file>